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179EB" w14:textId="77777777" w:rsidR="00D647C2" w:rsidRPr="00112923" w:rsidRDefault="00112923" w:rsidP="006669CE">
      <w:pPr>
        <w:jc w:val="center"/>
        <w:rPr>
          <w:b/>
          <w:bCs/>
        </w:rPr>
      </w:pPr>
      <w:r w:rsidRPr="00112923">
        <w:rPr>
          <w:b/>
          <w:bCs/>
        </w:rPr>
        <w:t>PAWS AGM Report 14/05/20</w:t>
      </w:r>
    </w:p>
    <w:p w14:paraId="0C7F1D37" w14:textId="77777777" w:rsidR="00112923" w:rsidRPr="00112923" w:rsidRDefault="00112923" w:rsidP="006669CE">
      <w:pPr>
        <w:jc w:val="both"/>
        <w:rPr>
          <w:b/>
          <w:bCs/>
        </w:rPr>
      </w:pPr>
      <w:proofErr w:type="spellStart"/>
      <w:r w:rsidRPr="00112923">
        <w:rPr>
          <w:b/>
          <w:bCs/>
        </w:rPr>
        <w:t>Terracycling</w:t>
      </w:r>
      <w:proofErr w:type="spellEnd"/>
    </w:p>
    <w:p w14:paraId="03908FBD" w14:textId="0FB8D0B7" w:rsidR="00112923" w:rsidRDefault="00112923" w:rsidP="006669CE">
      <w:pPr>
        <w:jc w:val="both"/>
      </w:pPr>
      <w:r>
        <w:t xml:space="preserve">The </w:t>
      </w:r>
      <w:proofErr w:type="spellStart"/>
      <w:r>
        <w:t>Terracycle</w:t>
      </w:r>
      <w:proofErr w:type="spellEnd"/>
      <w:r>
        <w:t xml:space="preserve"> programme seeks to enable the recycling of difficult items that are rarely collected by local councils. The Parish Clerk, Becky Elkin, suggested that Pangbourne Parish Council would support trying to encourage </w:t>
      </w:r>
      <w:proofErr w:type="spellStart"/>
      <w:r>
        <w:t>Terracycling</w:t>
      </w:r>
      <w:proofErr w:type="spellEnd"/>
      <w:r>
        <w:t xml:space="preserve"> in the village by making the small hall available on a monthly basis for a recycling drop in session. Jo Smith and myself have sought to drive this idea forward and now have a list of the types of waste which we will be able to collect. Because of the popularity of the scheme, some of the more </w:t>
      </w:r>
      <w:proofErr w:type="spellStart"/>
      <w:r>
        <w:t>well known</w:t>
      </w:r>
      <w:proofErr w:type="spellEnd"/>
      <w:r>
        <w:t xml:space="preserve"> waste streams are currently closed to new applicants (such as the Walkers sponsored crisp packet collection). We have made arrangements with another drop off point in Purley to collaborate to enable as much as possible to be collected and recycled. Once the COVID 19 restrictions have lifted we hope to be in a position to advertise this new scheme and start the monthly collections. It is hoped that this scheme will be well supported in the village, raise funds for good causes and raise the profile of </w:t>
      </w:r>
      <w:r w:rsidRPr="00B57C07">
        <w:t xml:space="preserve">PAWS in </w:t>
      </w:r>
      <w:r w:rsidR="00B57C07" w:rsidRPr="00B57C07">
        <w:t>surrounding</w:t>
      </w:r>
      <w:r w:rsidRPr="00B57C07">
        <w:t xml:space="preserve"> villages.</w:t>
      </w:r>
    </w:p>
    <w:p w14:paraId="5BE70772" w14:textId="77777777" w:rsidR="00112923" w:rsidRDefault="00112923" w:rsidP="006669CE">
      <w:pPr>
        <w:jc w:val="both"/>
      </w:pPr>
    </w:p>
    <w:p w14:paraId="49158CAF" w14:textId="77777777" w:rsidR="00112923" w:rsidRPr="006669CE" w:rsidRDefault="00112923" w:rsidP="006669CE">
      <w:pPr>
        <w:jc w:val="both"/>
        <w:rPr>
          <w:b/>
          <w:bCs/>
        </w:rPr>
      </w:pPr>
      <w:r w:rsidRPr="006669CE">
        <w:rPr>
          <w:b/>
          <w:bCs/>
        </w:rPr>
        <w:t>Clothes and Toy Swap</w:t>
      </w:r>
    </w:p>
    <w:p w14:paraId="5AC30178" w14:textId="4BE1159C" w:rsidR="00112923" w:rsidRDefault="00112923" w:rsidP="006669CE">
      <w:pPr>
        <w:jc w:val="both"/>
      </w:pPr>
      <w:r>
        <w:t xml:space="preserve">PAWS ran a </w:t>
      </w:r>
      <w:r w:rsidRPr="00B57C07">
        <w:t>successful children’s clothes swap in September 2019. We are hoping to repeat this event this year. We have plans to market the event more</w:t>
      </w:r>
      <w:r>
        <w:t xml:space="preserve"> widely on social media and hopefully engage the local schools. There has been an increasing amount of media attention regarding the impact of fast fashion and the </w:t>
      </w:r>
      <w:r w:rsidR="00C3225B">
        <w:t xml:space="preserve">amount of CO2 emissions that can be attributed to the fashion industry. Clothes swap events appear to be growing in popularity and it is hoped that with the right marketing, this event can become a regular event and one which raises the profile of the group. We were hoping to also run a toy swap at </w:t>
      </w:r>
      <w:proofErr w:type="spellStart"/>
      <w:r w:rsidR="00C3225B">
        <w:t>Whi</w:t>
      </w:r>
      <w:r w:rsidR="00F35B46">
        <w:t>t</w:t>
      </w:r>
      <w:r w:rsidR="00C3225B">
        <w:t>fest</w:t>
      </w:r>
      <w:proofErr w:type="spellEnd"/>
      <w:r w:rsidR="00C3225B">
        <w:t xml:space="preserve"> and Pangbourne Fete </w:t>
      </w:r>
      <w:r w:rsidR="00F35B46">
        <w:t>b</w:t>
      </w:r>
      <w:r w:rsidR="00C3225B">
        <w:t>ut both of those events have been cancelled due to COVID 19. It is hoped that we can try and run something at a future event.</w:t>
      </w:r>
    </w:p>
    <w:p w14:paraId="061C4804" w14:textId="77777777" w:rsidR="006669CE" w:rsidRDefault="006669CE" w:rsidP="006669CE">
      <w:pPr>
        <w:jc w:val="both"/>
      </w:pPr>
    </w:p>
    <w:p w14:paraId="060378C1" w14:textId="77777777" w:rsidR="006669CE" w:rsidRPr="006669CE" w:rsidRDefault="006669CE" w:rsidP="006669CE">
      <w:pPr>
        <w:jc w:val="both"/>
        <w:rPr>
          <w:b/>
          <w:bCs/>
        </w:rPr>
      </w:pPr>
      <w:r w:rsidRPr="006669CE">
        <w:rPr>
          <w:b/>
          <w:bCs/>
        </w:rPr>
        <w:t>Climate Action Plan</w:t>
      </w:r>
    </w:p>
    <w:p w14:paraId="6C398541" w14:textId="402CFFD7" w:rsidR="00112923" w:rsidRDefault="006669CE" w:rsidP="006669CE">
      <w:pPr>
        <w:jc w:val="both"/>
      </w:pPr>
      <w:r>
        <w:t xml:space="preserve">It was agreed at the PAWS planning meeting in January that </w:t>
      </w:r>
      <w:r w:rsidR="00395BA3">
        <w:t>the group would work to devise a Climate Action Plan for Pangbourne and hopefully surrounding villages. This idea has been discussed with Pangbourne Parish Council who were broadly supportive</w:t>
      </w:r>
      <w:r w:rsidR="00F04B32">
        <w:t>, with the understanding that they would be unable to deliver such a plan alone</w:t>
      </w:r>
      <w:r w:rsidR="00B57C07">
        <w:t>,</w:t>
      </w:r>
      <w:r w:rsidR="00F04B32">
        <w:t xml:space="preserve"> so it would require significant support from the community. </w:t>
      </w:r>
      <w:r w:rsidR="00395BA3">
        <w:t xml:space="preserve">The plan must be </w:t>
      </w:r>
      <w:r w:rsidR="00B57C07">
        <w:t>easy to measure</w:t>
      </w:r>
      <w:r w:rsidR="00395BA3">
        <w:t xml:space="preserve"> and </w:t>
      </w:r>
      <w:r w:rsidR="00F04B32">
        <w:t xml:space="preserve">have specific, realistic targets </w:t>
      </w:r>
      <w:r w:rsidR="00395BA3">
        <w:t xml:space="preserve">which should enable </w:t>
      </w:r>
      <w:r w:rsidR="00F04B32">
        <w:t xml:space="preserve">a clear delivery plan to be enacted. </w:t>
      </w:r>
      <w:r w:rsidR="00F35B46">
        <w:t xml:space="preserve">It is proposed that the Action Plan is divided into three main areas – individuals, businesses and the Parish Council. This should hopefully enable us to </w:t>
      </w:r>
      <w:r w:rsidR="00B57C07" w:rsidRPr="00B57C07">
        <w:t>gain</w:t>
      </w:r>
      <w:r w:rsidR="00F35B46" w:rsidRPr="00B57C07">
        <w:t xml:space="preserve"> as much </w:t>
      </w:r>
      <w:r w:rsidR="00F04B32" w:rsidRPr="00B57C07">
        <w:t>engagement</w:t>
      </w:r>
      <w:r w:rsidR="00F04B32">
        <w:t xml:space="preserve"> </w:t>
      </w:r>
      <w:r w:rsidR="00F35B46">
        <w:t>as possible. Work is ongoing to establish the best dataset available</w:t>
      </w:r>
      <w:r w:rsidR="00B57C07">
        <w:t>,</w:t>
      </w:r>
      <w:r w:rsidR="00F35B46">
        <w:t xml:space="preserve"> to enable us to measure any reductions. I am in contact with Friends of the Earth</w:t>
      </w:r>
      <w:r w:rsidR="008844A2">
        <w:t>, other Parish councils</w:t>
      </w:r>
      <w:r w:rsidR="00F35B46">
        <w:t xml:space="preserve"> and Wokingham Borough Council to see if they can assist. Hopefully this plan can be progressed once the COVID 19 restrictions are lifted</w:t>
      </w:r>
      <w:r w:rsidR="00F04B32">
        <w:t xml:space="preserve"> and should provide focus to activities over the coming months and years. </w:t>
      </w:r>
    </w:p>
    <w:sectPr w:rsidR="00112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3"/>
    <w:rsid w:val="00112923"/>
    <w:rsid w:val="00395BA3"/>
    <w:rsid w:val="0047719C"/>
    <w:rsid w:val="006669CE"/>
    <w:rsid w:val="008844A2"/>
    <w:rsid w:val="009B0BEA"/>
    <w:rsid w:val="00B57C07"/>
    <w:rsid w:val="00C3225B"/>
    <w:rsid w:val="00D647C2"/>
    <w:rsid w:val="00F04B32"/>
    <w:rsid w:val="00F3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BD29"/>
  <w15:chartTrackingRefBased/>
  <w15:docId w15:val="{DB79F5FD-FCA5-4F27-95C0-D0D00359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6</cp:revision>
  <dcterms:created xsi:type="dcterms:W3CDTF">2020-04-25T19:04:00Z</dcterms:created>
  <dcterms:modified xsi:type="dcterms:W3CDTF">2020-04-26T10:10:00Z</dcterms:modified>
</cp:coreProperties>
</file>